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F85" w:rsidRPr="00F33DDB" w:rsidRDefault="00BB4F85" w:rsidP="00A618A9">
      <w:pPr>
        <w:tabs>
          <w:tab w:val="left" w:pos="74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F33DDB">
        <w:rPr>
          <w:b/>
          <w:sz w:val="28"/>
          <w:szCs w:val="28"/>
        </w:rPr>
        <w:t>РАБОЧАЯ ПРОГРАММА ПО алгебре   для  8 класса на 2018-2019гг.</w:t>
      </w:r>
    </w:p>
    <w:p w:rsidR="00BB4F85" w:rsidRPr="00F33DDB" w:rsidRDefault="00BB4F85" w:rsidP="00F33DDB">
      <w:pPr>
        <w:tabs>
          <w:tab w:val="left" w:pos="7437"/>
        </w:tabs>
        <w:jc w:val="center"/>
        <w:rPr>
          <w:b/>
          <w:sz w:val="28"/>
          <w:szCs w:val="28"/>
        </w:rPr>
      </w:pPr>
    </w:p>
    <w:p w:rsidR="00BB4F85" w:rsidRPr="00F33DDB" w:rsidRDefault="00BB4F85" w:rsidP="00F33DDB">
      <w:pPr>
        <w:tabs>
          <w:tab w:val="left" w:pos="7437"/>
        </w:tabs>
        <w:rPr>
          <w:sz w:val="28"/>
          <w:szCs w:val="28"/>
        </w:rPr>
      </w:pPr>
      <w:r w:rsidRPr="00F33DDB">
        <w:rPr>
          <w:sz w:val="28"/>
          <w:szCs w:val="28"/>
        </w:rPr>
        <w:t>Учитель: Крупина Т.Р.  МКОУ «Санкинская СОШ»</w:t>
      </w:r>
    </w:p>
    <w:p w:rsidR="00BB4F85" w:rsidRPr="00F33DDB" w:rsidRDefault="00BB4F85" w:rsidP="00F33DDB">
      <w:pPr>
        <w:tabs>
          <w:tab w:val="left" w:pos="7437"/>
        </w:tabs>
        <w:rPr>
          <w:sz w:val="28"/>
          <w:szCs w:val="28"/>
        </w:rPr>
      </w:pPr>
      <w:r w:rsidRPr="00F33DDB">
        <w:rPr>
          <w:sz w:val="28"/>
          <w:szCs w:val="28"/>
        </w:rPr>
        <w:t>учебник:  А.Г.Мерзляк, В.Б. Полонский,.. Издательство центр «Вентана-Граф»,2017 год.</w:t>
      </w:r>
    </w:p>
    <w:p w:rsidR="00BB4F85" w:rsidRDefault="00BB4F85" w:rsidP="00A618A9">
      <w:pPr>
        <w:pStyle w:val="1"/>
        <w:tabs>
          <w:tab w:val="left" w:pos="851"/>
        </w:tabs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F33DDB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3 часа в неделю, всего 102 часа</w:t>
      </w:r>
      <w:r w:rsidRPr="00F33DDB">
        <w:rPr>
          <w:rFonts w:ascii="Times New Roman" w:hAnsi="Times New Roman"/>
          <w:b/>
          <w:sz w:val="28"/>
          <w:szCs w:val="28"/>
        </w:rPr>
        <w:t xml:space="preserve">; </w:t>
      </w:r>
    </w:p>
    <w:p w:rsidR="00BB4F85" w:rsidRPr="00A618A9" w:rsidRDefault="00BB4F85" w:rsidP="00A618A9">
      <w:pPr>
        <w:pStyle w:val="1"/>
        <w:tabs>
          <w:tab w:val="left" w:pos="851"/>
        </w:tabs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A618A9">
        <w:rPr>
          <w:rFonts w:ascii="Times New Roman" w:hAnsi="Times New Roman"/>
          <w:sz w:val="24"/>
          <w:szCs w:val="24"/>
        </w:rPr>
        <w:t xml:space="preserve">Рабочая программа по алгебре для 8 класса  разработана с учетом требований </w:t>
      </w:r>
      <w:r w:rsidRPr="00A618A9">
        <w:rPr>
          <w:rFonts w:ascii="Times New Roman" w:hAnsi="Times New Roman"/>
          <w:bCs/>
          <w:sz w:val="24"/>
          <w:szCs w:val="24"/>
        </w:rPr>
        <w:t>ФГОС ООО, у</w:t>
      </w:r>
      <w:r w:rsidRPr="00A618A9">
        <w:rPr>
          <w:rFonts w:ascii="Times New Roman" w:hAnsi="Times New Roman"/>
          <w:sz w:val="24"/>
          <w:szCs w:val="24"/>
        </w:rPr>
        <w:t xml:space="preserve">твержденным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A618A9">
          <w:rPr>
            <w:rFonts w:ascii="Times New Roman" w:hAnsi="Times New Roman"/>
            <w:sz w:val="24"/>
            <w:szCs w:val="24"/>
          </w:rPr>
          <w:t>2010 г</w:t>
        </w:r>
      </w:smartTag>
      <w:r w:rsidRPr="00A618A9">
        <w:rPr>
          <w:rFonts w:ascii="Times New Roman" w:hAnsi="Times New Roman"/>
          <w:sz w:val="24"/>
          <w:szCs w:val="24"/>
        </w:rPr>
        <w:t>. № 1897,  в соответствии с авторской программой А.Г. Мерзляк, В.Б. Полонский, М.С. Якир, Е.В. Буцко (Математика: программы : 5–9 классы А.Г. Мерзляк, В.Б. Полонский, М.С. Якир, Е.В. Буцко /. — М. :Вентана-Граф, 2013. — 112 с.) и УМК:</w:t>
      </w:r>
    </w:p>
    <w:p w:rsidR="00BB4F85" w:rsidRPr="00F33DDB" w:rsidRDefault="00BB4F85" w:rsidP="003A51F3">
      <w:pPr>
        <w:widowControl w:val="0"/>
        <w:autoSpaceDE w:val="0"/>
        <w:autoSpaceDN w:val="0"/>
        <w:adjustRightInd w:val="0"/>
        <w:spacing w:line="276" w:lineRule="auto"/>
      </w:pPr>
    </w:p>
    <w:p w:rsidR="00BB4F85" w:rsidRPr="00F33DDB" w:rsidRDefault="00BB4F85" w:rsidP="003A51F3">
      <w:pPr>
        <w:spacing w:line="276" w:lineRule="auto"/>
        <w:ind w:left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Pr="00F33DDB">
        <w:rPr>
          <w:b/>
          <w:sz w:val="28"/>
          <w:szCs w:val="28"/>
        </w:rPr>
        <w:t>Планируемые результаты освоения содержания курса алгебра.</w:t>
      </w:r>
    </w:p>
    <w:p w:rsidR="00BB4F85" w:rsidRPr="00F33DDB" w:rsidRDefault="00BB4F85" w:rsidP="00454245">
      <w:pPr>
        <w:widowControl w:val="0"/>
        <w:shd w:val="clear" w:color="auto" w:fill="FFFFFF"/>
        <w:tabs>
          <w:tab w:val="left" w:pos="10348"/>
        </w:tabs>
        <w:autoSpaceDE w:val="0"/>
        <w:autoSpaceDN w:val="0"/>
        <w:adjustRightInd w:val="0"/>
        <w:spacing w:before="245" w:line="276" w:lineRule="auto"/>
        <w:rPr>
          <w:b/>
          <w:bCs/>
        </w:rPr>
      </w:pPr>
      <w:r>
        <w:t xml:space="preserve">          </w:t>
      </w:r>
      <w:r w:rsidRPr="00F33DDB">
        <w:rPr>
          <w:b/>
          <w:bCs/>
        </w:rPr>
        <w:t>Личностные результаты:</w:t>
      </w:r>
    </w:p>
    <w:p w:rsidR="00BB4F85" w:rsidRPr="00F33DDB" w:rsidRDefault="00BB4F85" w:rsidP="003A51F3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BB4F85" w:rsidRPr="00F33DDB" w:rsidRDefault="00BB4F85" w:rsidP="003A51F3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ответственное отношение к учению, готовность и спо</w:t>
      </w:r>
      <w:r w:rsidRPr="00F33DDB">
        <w:softHyphen/>
        <w:t>собность обучающихся к саморазвитию и самообразова</w:t>
      </w:r>
      <w:r w:rsidRPr="00F33DDB">
        <w:softHyphen/>
        <w:t>нию на основе мотивации к обучению и познанию;</w:t>
      </w:r>
    </w:p>
    <w:p w:rsidR="00BB4F85" w:rsidRPr="00F33DDB" w:rsidRDefault="00BB4F85" w:rsidP="003A51F3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осознанный выбор и построение дальнейшей индивиду</w:t>
      </w:r>
      <w:r w:rsidRPr="00F33DDB"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F33DDB"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BB4F85" w:rsidRPr="00F33DDB" w:rsidRDefault="00BB4F85" w:rsidP="003A51F3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умение контролировать процесс и результат учебной и математической деятельности;</w:t>
      </w:r>
    </w:p>
    <w:p w:rsidR="00BB4F85" w:rsidRPr="00F33DDB" w:rsidRDefault="00BB4F85" w:rsidP="003A51F3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критичность мышления, инициатива, находчивость, активность при решении математических задач.</w:t>
      </w:r>
    </w:p>
    <w:p w:rsidR="00BB4F85" w:rsidRPr="00F33DDB" w:rsidRDefault="00BB4F85" w:rsidP="003A51F3">
      <w:pPr>
        <w:widowControl w:val="0"/>
        <w:shd w:val="clear" w:color="auto" w:fill="FFFFFF"/>
        <w:tabs>
          <w:tab w:val="left" w:pos="10348"/>
        </w:tabs>
        <w:autoSpaceDE w:val="0"/>
        <w:autoSpaceDN w:val="0"/>
        <w:adjustRightInd w:val="0"/>
        <w:spacing w:before="245" w:line="276" w:lineRule="auto"/>
        <w:ind w:left="426"/>
        <w:rPr>
          <w:b/>
          <w:bCs/>
        </w:rPr>
      </w:pPr>
      <w:r w:rsidRPr="00F33DDB">
        <w:rPr>
          <w:b/>
          <w:bCs/>
        </w:rPr>
        <w:t>Метапредметные результаты:</w:t>
      </w:r>
    </w:p>
    <w:p w:rsidR="00BB4F85" w:rsidRPr="00F33DDB" w:rsidRDefault="00BB4F85" w:rsidP="003A51F3">
      <w:pPr>
        <w:widowControl w:val="0"/>
        <w:numPr>
          <w:ilvl w:val="0"/>
          <w:numId w:val="8"/>
        </w:numPr>
        <w:shd w:val="clear" w:color="auto" w:fill="FFFFFF"/>
        <w:tabs>
          <w:tab w:val="left" w:pos="39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умение самостоятельно определять цели своего обуче</w:t>
      </w:r>
      <w:r w:rsidRPr="00F33DDB">
        <w:softHyphen/>
        <w:t>ния, ставить и формулировать для себя новые задачи в учёбе, развивать мотивы и интересы своей познава</w:t>
      </w:r>
      <w:r w:rsidRPr="00F33DDB">
        <w:softHyphen/>
        <w:t>тельной деятельности;</w:t>
      </w:r>
    </w:p>
    <w:p w:rsidR="00BB4F85" w:rsidRPr="00F33DDB" w:rsidRDefault="00BB4F85" w:rsidP="003A51F3">
      <w:pPr>
        <w:widowControl w:val="0"/>
        <w:numPr>
          <w:ilvl w:val="0"/>
          <w:numId w:val="8"/>
        </w:numPr>
        <w:shd w:val="clear" w:color="auto" w:fill="FFFFFF"/>
        <w:tabs>
          <w:tab w:val="left" w:pos="39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умение соотносить свои действия с планируемыми ре</w:t>
      </w:r>
      <w:r w:rsidRPr="00F33DDB">
        <w:softHyphen/>
        <w:t>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F33DDB">
        <w:softHyphen/>
        <w:t>ний, корректировать свои действия в соответствии с из</w:t>
      </w:r>
      <w:r w:rsidRPr="00F33DDB">
        <w:softHyphen/>
        <w:t>меняющейся ситуацией;</w:t>
      </w:r>
    </w:p>
    <w:p w:rsidR="00BB4F85" w:rsidRPr="00F33DDB" w:rsidRDefault="00BB4F85" w:rsidP="003A51F3">
      <w:pPr>
        <w:widowControl w:val="0"/>
        <w:numPr>
          <w:ilvl w:val="0"/>
          <w:numId w:val="9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93"/>
        <w:jc w:val="both"/>
      </w:pPr>
      <w:r w:rsidRPr="00F33DDB">
        <w:rPr>
          <w:spacing w:val="-6"/>
        </w:rPr>
        <w:t>умение определять понятия, создавать обобщения, уста</w:t>
      </w:r>
      <w:r w:rsidRPr="00F33DDB">
        <w:t>навливать аналогии, классифицировать, самостоятельно выбирать основания и критерии для классификации;</w:t>
      </w:r>
    </w:p>
    <w:p w:rsidR="00BB4F85" w:rsidRPr="00F33DDB" w:rsidRDefault="00BB4F85" w:rsidP="003A51F3">
      <w:pPr>
        <w:widowControl w:val="0"/>
        <w:numPr>
          <w:ilvl w:val="0"/>
          <w:numId w:val="9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93"/>
        <w:jc w:val="both"/>
      </w:pPr>
      <w:r w:rsidRPr="00F33DDB">
        <w:t>умение устанавливать причинно-следственные связи, строить логическое рассуждение, умозаключение (индук</w:t>
      </w:r>
      <w:r w:rsidRPr="00F33DDB">
        <w:softHyphen/>
        <w:t>тивное, дедуктивное и по аналогии) и делать выводы;</w:t>
      </w:r>
    </w:p>
    <w:p w:rsidR="00BB4F85" w:rsidRPr="00F33DDB" w:rsidRDefault="00BB4F85" w:rsidP="003A51F3">
      <w:pPr>
        <w:widowControl w:val="0"/>
        <w:numPr>
          <w:ilvl w:val="0"/>
          <w:numId w:val="9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93"/>
        <w:jc w:val="both"/>
      </w:pPr>
      <w:r w:rsidRPr="00F33DDB">
        <w:t>развитие компетентности в области использования ин</w:t>
      </w:r>
      <w:r w:rsidRPr="00F33DDB">
        <w:softHyphen/>
        <w:t>формационно-коммуникационных технологий;</w:t>
      </w:r>
    </w:p>
    <w:p w:rsidR="00BB4F85" w:rsidRPr="00F33DDB" w:rsidRDefault="00BB4F85" w:rsidP="003A51F3">
      <w:pPr>
        <w:widowControl w:val="0"/>
        <w:numPr>
          <w:ilvl w:val="0"/>
          <w:numId w:val="9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93"/>
        <w:jc w:val="both"/>
      </w:pPr>
      <w:r w:rsidRPr="00F33DDB">
        <w:t>первоначальные представления об идеях и о методах математики как об универсальном языке науки и тех</w:t>
      </w:r>
      <w:r w:rsidRPr="00F33DDB">
        <w:softHyphen/>
        <w:t>ники, о средстве моделирования явлений и процессов;</w:t>
      </w:r>
    </w:p>
    <w:p w:rsidR="00BB4F85" w:rsidRPr="00F33DDB" w:rsidRDefault="00BB4F85" w:rsidP="003A51F3">
      <w:pPr>
        <w:widowControl w:val="0"/>
        <w:numPr>
          <w:ilvl w:val="0"/>
          <w:numId w:val="9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93"/>
        <w:jc w:val="both"/>
      </w:pPr>
      <w:r w:rsidRPr="00F33DDB">
        <w:t>умение видеть математическую задачу в контексте про</w:t>
      </w:r>
      <w:r w:rsidRPr="00F33DDB">
        <w:softHyphen/>
        <w:t>блемной ситуации в других дисциплинах, в окружаю</w:t>
      </w:r>
      <w:r w:rsidRPr="00F33DDB">
        <w:softHyphen/>
        <w:t>щей жизни;</w:t>
      </w:r>
    </w:p>
    <w:p w:rsidR="00BB4F85" w:rsidRPr="00F33DDB" w:rsidRDefault="00BB4F85" w:rsidP="003A51F3">
      <w:pPr>
        <w:widowControl w:val="0"/>
        <w:numPr>
          <w:ilvl w:val="0"/>
          <w:numId w:val="9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93"/>
        <w:jc w:val="both"/>
      </w:pPr>
      <w:r w:rsidRPr="00F33DDB">
        <w:t>умение находить в различных источниках информа</w:t>
      </w:r>
      <w:r w:rsidRPr="00F33DDB">
        <w:softHyphen/>
        <w:t>цию, необходимую для решения математических про</w:t>
      </w:r>
      <w:r w:rsidRPr="00F33DDB"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BB4F85" w:rsidRPr="00F33DDB" w:rsidRDefault="00BB4F85" w:rsidP="003A51F3">
      <w:pPr>
        <w:widowControl w:val="0"/>
        <w:numPr>
          <w:ilvl w:val="0"/>
          <w:numId w:val="9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93"/>
        <w:jc w:val="both"/>
      </w:pPr>
      <w:r w:rsidRPr="00F33DDB">
        <w:t>умение понимать и использовать математические сред</w:t>
      </w:r>
      <w:r w:rsidRPr="00F33DDB">
        <w:softHyphen/>
        <w:t>ства наглядности (графики, таблицы, схемы и др.) для иллюстрации, интерпретации, аргументации;</w:t>
      </w:r>
    </w:p>
    <w:p w:rsidR="00BB4F85" w:rsidRPr="00F33DDB" w:rsidRDefault="00BB4F85" w:rsidP="003A51F3">
      <w:pPr>
        <w:widowControl w:val="0"/>
        <w:numPr>
          <w:ilvl w:val="0"/>
          <w:numId w:val="10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394"/>
        <w:jc w:val="both"/>
      </w:pPr>
      <w:r w:rsidRPr="00F33DDB">
        <w:t>умение выдвигать гипотезы при решении задачи, пони</w:t>
      </w:r>
      <w:r w:rsidRPr="00F33DDB">
        <w:softHyphen/>
        <w:t>мать необходимость их проверки;</w:t>
      </w:r>
    </w:p>
    <w:p w:rsidR="00BB4F85" w:rsidRPr="00F33DDB" w:rsidRDefault="00BB4F85" w:rsidP="003A51F3">
      <w:pPr>
        <w:widowControl w:val="0"/>
        <w:numPr>
          <w:ilvl w:val="0"/>
          <w:numId w:val="10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394"/>
        <w:jc w:val="both"/>
      </w:pPr>
      <w:r w:rsidRPr="00F33DDB">
        <w:t>понимание сущности алгоритмических предписаний и умение действовать в соответствии с предложенным алгоритмом.</w:t>
      </w:r>
    </w:p>
    <w:p w:rsidR="00BB4F85" w:rsidRPr="00F33DDB" w:rsidRDefault="00BB4F85" w:rsidP="003A51F3">
      <w:pPr>
        <w:widowControl w:val="0"/>
        <w:shd w:val="clear" w:color="auto" w:fill="FFFFFF"/>
        <w:tabs>
          <w:tab w:val="left" w:pos="10348"/>
        </w:tabs>
        <w:autoSpaceDE w:val="0"/>
        <w:autoSpaceDN w:val="0"/>
        <w:adjustRightInd w:val="0"/>
        <w:spacing w:before="245" w:line="276" w:lineRule="auto"/>
        <w:ind w:left="426"/>
        <w:rPr>
          <w:b/>
          <w:bCs/>
        </w:rPr>
      </w:pPr>
      <w:r w:rsidRPr="00F33DDB">
        <w:rPr>
          <w:b/>
          <w:bCs/>
        </w:rPr>
        <w:t>Предметные результаты:</w:t>
      </w:r>
    </w:p>
    <w:p w:rsidR="00BB4F85" w:rsidRPr="00F33DDB" w:rsidRDefault="00BB4F85" w:rsidP="003A51F3">
      <w:pPr>
        <w:widowControl w:val="0"/>
        <w:numPr>
          <w:ilvl w:val="0"/>
          <w:numId w:val="11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осознание значения математики для повседневной жиз</w:t>
      </w:r>
      <w:r w:rsidRPr="00F33DDB">
        <w:softHyphen/>
        <w:t>ни человека;</w:t>
      </w:r>
    </w:p>
    <w:p w:rsidR="00BB4F85" w:rsidRPr="00F33DDB" w:rsidRDefault="00BB4F85" w:rsidP="003A51F3">
      <w:pPr>
        <w:widowControl w:val="0"/>
        <w:numPr>
          <w:ilvl w:val="0"/>
          <w:numId w:val="11"/>
        </w:numPr>
        <w:shd w:val="clear" w:color="auto" w:fill="FFFFFF"/>
        <w:tabs>
          <w:tab w:val="left" w:pos="394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представление о математической науке как сфере мате</w:t>
      </w:r>
      <w:r w:rsidRPr="00F33DDB">
        <w:softHyphen/>
        <w:t>матической деятельности, об этапах её развития, о её значимости для развития цивилизации;</w:t>
      </w:r>
    </w:p>
    <w:p w:rsidR="00BB4F85" w:rsidRPr="00F33DDB" w:rsidRDefault="00BB4F85" w:rsidP="003A51F3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развитие умений работать с учебным математическим текстом (анализировать, извлекать необходимую ин</w:t>
      </w:r>
      <w:r w:rsidRPr="00F33DDB">
        <w:softHyphen/>
        <w:t>формацию), точно и грамотно выражать свои мысли с применением математической терминологии и симво</w:t>
      </w:r>
      <w:r w:rsidRPr="00F33DDB">
        <w:softHyphen/>
        <w:t>лики, проводить классификации, логические обосно</w:t>
      </w:r>
      <w:r w:rsidRPr="00F33DDB">
        <w:softHyphen/>
        <w:t>вания;</w:t>
      </w:r>
    </w:p>
    <w:p w:rsidR="00BB4F85" w:rsidRPr="00F33DDB" w:rsidRDefault="00BB4F85" w:rsidP="003A51F3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владение базовым понятийным аппаратом по основным разделам содержания;</w:t>
      </w:r>
    </w:p>
    <w:p w:rsidR="00BB4F85" w:rsidRPr="00F33DDB" w:rsidRDefault="00BB4F85" w:rsidP="003A51F3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  <w:tab w:val="left" w:pos="10348"/>
        </w:tabs>
        <w:autoSpaceDE w:val="0"/>
        <w:autoSpaceDN w:val="0"/>
        <w:adjustRightInd w:val="0"/>
        <w:spacing w:after="200" w:line="276" w:lineRule="auto"/>
        <w:ind w:left="426" w:hanging="288"/>
        <w:jc w:val="both"/>
      </w:pPr>
      <w:r w:rsidRPr="00F33DDB">
        <w:t>практически значимые математические умения и навы</w:t>
      </w:r>
      <w:r w:rsidRPr="00F33DDB">
        <w:softHyphen/>
        <w:t>ки, их применение к решению математических и нема</w:t>
      </w:r>
      <w:r w:rsidRPr="00F33DDB">
        <w:softHyphen/>
        <w:t>тематических задач, предполагающее умения: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выполнять вычисления и действия с действительными числами;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решать уравнения, неравенства, системы уравнений и неравенств;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решать текстовые задачи арифметическим способом и с помощью составления и решения уравнений, систем уравнений и неравенств;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</w:pPr>
      <w:r w:rsidRPr="00F33DDB">
        <w:t>изображать фигуры на плоскости;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использовать алгебраический «язык» для описания предметов окружающего мира;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производить практические расчёты; вычисления с процентами, вычисления с числовыми последовательностями;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выполнять тождественные преобразования рациональных выражений;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выполнять операции над множествами;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исследовать функции и строить их графики;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читать и использовать информацию, представлен</w:t>
      </w:r>
      <w:r w:rsidRPr="00F33DDB">
        <w:softHyphen/>
        <w:t>ную в виде таблицы, диаграммы (столбчатой или круговой), в графическом виде;</w:t>
      </w:r>
    </w:p>
    <w:p w:rsidR="00BB4F85" w:rsidRPr="00F33DDB" w:rsidRDefault="00BB4F85" w:rsidP="003A51F3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10348"/>
        </w:tabs>
        <w:autoSpaceDE w:val="0"/>
        <w:autoSpaceDN w:val="0"/>
        <w:adjustRightInd w:val="0"/>
        <w:spacing w:after="200" w:line="276" w:lineRule="auto"/>
        <w:ind w:left="567" w:hanging="283"/>
        <w:jc w:val="both"/>
      </w:pPr>
      <w:r w:rsidRPr="00F33DDB">
        <w:t>решать простейшие комбинаторные задачи.</w:t>
      </w:r>
    </w:p>
    <w:p w:rsidR="00BB4F85" w:rsidRPr="00F33DDB" w:rsidRDefault="00BB4F85" w:rsidP="003A51F3">
      <w:pPr>
        <w:spacing w:line="276" w:lineRule="auto"/>
        <w:jc w:val="both"/>
      </w:pPr>
    </w:p>
    <w:p w:rsidR="00BB4F85" w:rsidRPr="00F33DDB" w:rsidRDefault="00BB4F85" w:rsidP="003A51F3">
      <w:pPr>
        <w:spacing w:line="276" w:lineRule="auto"/>
        <w:jc w:val="both"/>
      </w:pPr>
    </w:p>
    <w:p w:rsidR="00BB4F85" w:rsidRPr="00F33DDB" w:rsidRDefault="00BB4F85" w:rsidP="003A51F3">
      <w:pPr>
        <w:spacing w:line="276" w:lineRule="auto"/>
        <w:jc w:val="center"/>
        <w:rPr>
          <w:b/>
        </w:rPr>
      </w:pPr>
      <w:r w:rsidRPr="00F33DDB">
        <w:rPr>
          <w:b/>
        </w:rPr>
        <w:t>Содержание обучения алгебра 8 класс.</w:t>
      </w:r>
    </w:p>
    <w:p w:rsidR="00BB4F85" w:rsidRPr="00F33DDB" w:rsidRDefault="00BB4F85" w:rsidP="003A51F3">
      <w:pPr>
        <w:spacing w:line="276" w:lineRule="auto"/>
        <w:jc w:val="center"/>
        <w:rPr>
          <w:b/>
        </w:rPr>
      </w:pPr>
    </w:p>
    <w:p w:rsidR="00BB4F85" w:rsidRPr="00F33DDB" w:rsidRDefault="00BB4F85" w:rsidP="003A51F3">
      <w:pPr>
        <w:numPr>
          <w:ilvl w:val="0"/>
          <w:numId w:val="2"/>
        </w:numPr>
        <w:shd w:val="clear" w:color="auto" w:fill="FFFFFF"/>
        <w:spacing w:after="200" w:line="276" w:lineRule="auto"/>
        <w:rPr>
          <w:b/>
          <w:bCs/>
        </w:rPr>
      </w:pPr>
      <w:r w:rsidRPr="00F33DDB">
        <w:rPr>
          <w:b/>
          <w:bCs/>
        </w:rPr>
        <w:t>Рациональные дроби (54 ч)</w:t>
      </w:r>
    </w:p>
    <w:p w:rsidR="00BB4F85" w:rsidRPr="00F33DDB" w:rsidRDefault="00BB4F85" w:rsidP="003A51F3">
      <w:pPr>
        <w:spacing w:line="276" w:lineRule="auto"/>
      </w:pPr>
      <w:r w:rsidRPr="00F33DDB">
        <w:t>• Рациональные дроби. Основное свойство рациональной дроби.</w:t>
      </w:r>
    </w:p>
    <w:p w:rsidR="00BB4F85" w:rsidRPr="00F33DDB" w:rsidRDefault="00BB4F85" w:rsidP="003A51F3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F33DDB">
        <w:t>• Сложение и вычитание рациональных дробей с одинаковыми знаменателями. Сложение и     вычитание рациональных дробей с разными знаменателями. Тождественные преобразования рациональных выражений</w:t>
      </w:r>
    </w:p>
    <w:p w:rsidR="00BB4F85" w:rsidRPr="00F33DDB" w:rsidRDefault="00BB4F85" w:rsidP="003A51F3">
      <w:pPr>
        <w:pStyle w:val="ListParagraph"/>
        <w:numPr>
          <w:ilvl w:val="0"/>
          <w:numId w:val="5"/>
        </w:numPr>
        <w:spacing w:line="276" w:lineRule="auto"/>
        <w:ind w:left="142" w:hanging="142"/>
        <w:rPr>
          <w:sz w:val="24"/>
          <w:szCs w:val="24"/>
        </w:rPr>
      </w:pPr>
      <w:r w:rsidRPr="00F33DDB">
        <w:rPr>
          <w:sz w:val="24"/>
          <w:szCs w:val="24"/>
        </w:rPr>
        <w:t>Умножение и деление рациональных дробей. Возведение рациональной дроби в степень. Тождественныепреобразованиярациональныхвыражений</w:t>
      </w:r>
    </w:p>
    <w:p w:rsidR="00BB4F85" w:rsidRPr="00F33DDB" w:rsidRDefault="00BB4F85" w:rsidP="003A51F3">
      <w:pPr>
        <w:pStyle w:val="ListParagraph"/>
        <w:numPr>
          <w:ilvl w:val="0"/>
          <w:numId w:val="5"/>
        </w:numPr>
        <w:spacing w:line="276" w:lineRule="auto"/>
        <w:ind w:left="142" w:hanging="142"/>
        <w:rPr>
          <w:sz w:val="24"/>
          <w:szCs w:val="24"/>
        </w:rPr>
      </w:pPr>
      <w:r w:rsidRPr="00F33DDB">
        <w:rPr>
          <w:sz w:val="24"/>
          <w:szCs w:val="24"/>
        </w:rPr>
        <w:t>Рациональные уравнения. Равносильные уравнения.</w:t>
      </w:r>
    </w:p>
    <w:p w:rsidR="00BB4F85" w:rsidRPr="00F33DDB" w:rsidRDefault="00BB4F85" w:rsidP="003A51F3">
      <w:pPr>
        <w:pStyle w:val="ListParagraph"/>
        <w:numPr>
          <w:ilvl w:val="0"/>
          <w:numId w:val="5"/>
        </w:numPr>
        <w:spacing w:line="276" w:lineRule="auto"/>
        <w:ind w:left="142" w:hanging="142"/>
        <w:rPr>
          <w:sz w:val="24"/>
          <w:szCs w:val="24"/>
        </w:rPr>
      </w:pPr>
      <w:r w:rsidRPr="00F33DDB">
        <w:rPr>
          <w:sz w:val="24"/>
          <w:szCs w:val="24"/>
        </w:rPr>
        <w:t>Степень с целым отрицательным показателем. Свойства степени с целым показателем</w:t>
      </w:r>
    </w:p>
    <w:p w:rsidR="00BB4F85" w:rsidRPr="00F33DDB" w:rsidRDefault="00BB4F85" w:rsidP="003A51F3">
      <w:pPr>
        <w:pStyle w:val="ListParagraph"/>
        <w:numPr>
          <w:ilvl w:val="0"/>
          <w:numId w:val="5"/>
        </w:numPr>
        <w:spacing w:line="276" w:lineRule="auto"/>
        <w:ind w:left="142" w:hanging="142"/>
        <w:rPr>
          <w:sz w:val="24"/>
          <w:szCs w:val="24"/>
        </w:rPr>
      </w:pPr>
      <w:r w:rsidRPr="00F33DDB">
        <w:rPr>
          <w:sz w:val="24"/>
          <w:szCs w:val="24"/>
        </w:rPr>
        <w:t xml:space="preserve">Функция </w:t>
      </w:r>
      <w:r w:rsidRPr="00F33DDB">
        <w:rPr>
          <w:position w:val="-24"/>
          <w:sz w:val="24"/>
          <w:szCs w:val="24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>
            <v:imagedata r:id="rId5" o:title=""/>
          </v:shape>
          <o:OLEObject Type="Embed" ProgID="Equation.DSMT4" ShapeID="_x0000_i1025" DrawAspect="Content" ObjectID="_1589650071" r:id="rId6"/>
        </w:object>
      </w:r>
      <w:r w:rsidRPr="00F33DDB">
        <w:rPr>
          <w:sz w:val="24"/>
          <w:szCs w:val="24"/>
        </w:rPr>
        <w:t>и её график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rPr>
          <w:b/>
          <w:u w:val="single"/>
        </w:rPr>
        <w:t>Основная цель</w:t>
      </w:r>
      <w:r w:rsidRPr="00F33DDB">
        <w:t xml:space="preserve"> – выработать умение выполнять тождественные преобразования рациональных выражений.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>Так как действия с рациональными дробями существенным образом опираются на действия с многочленами, то в начале темы необходимо повторить с учащимися преобразования целых выражений.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BB4F85" w:rsidRPr="00F33DDB" w:rsidRDefault="00BB4F85" w:rsidP="003A51F3">
      <w:pPr>
        <w:shd w:val="clear" w:color="auto" w:fill="FFFFFF"/>
        <w:spacing w:line="276" w:lineRule="auto"/>
      </w:pPr>
      <w:r w:rsidRPr="00F33DDB">
        <w:t xml:space="preserve">Изучение темы завершается рассмотрением свойств графика функции </w:t>
      </w:r>
      <w:r w:rsidRPr="00F33DDB">
        <w:rPr>
          <w:position w:val="-24"/>
        </w:rPr>
        <w:object w:dxaOrig="620" w:dyaOrig="620">
          <v:shape id="_x0000_i1026" type="#_x0000_t75" style="width:30.75pt;height:30.75pt" o:ole="">
            <v:imagedata r:id="rId7" o:title=""/>
          </v:shape>
          <o:OLEObject Type="Embed" ProgID="Equation.3" ShapeID="_x0000_i1026" DrawAspect="Content" ObjectID="_1589650072" r:id="rId8"/>
        </w:object>
      </w:r>
      <w:r w:rsidRPr="00F33DDB">
        <w:t>.</w:t>
      </w:r>
    </w:p>
    <w:p w:rsidR="00BB4F85" w:rsidRPr="00F33DDB" w:rsidRDefault="00BB4F85" w:rsidP="003A51F3">
      <w:pPr>
        <w:numPr>
          <w:ilvl w:val="0"/>
          <w:numId w:val="2"/>
        </w:numPr>
        <w:shd w:val="clear" w:color="auto" w:fill="FFFFFF"/>
        <w:spacing w:after="200" w:line="276" w:lineRule="auto"/>
        <w:rPr>
          <w:b/>
          <w:bCs/>
        </w:rPr>
      </w:pPr>
      <w:r w:rsidRPr="00F33DDB">
        <w:rPr>
          <w:b/>
          <w:bCs/>
        </w:rPr>
        <w:t>Квадратные корни (33 ч)</w:t>
      </w:r>
    </w:p>
    <w:p w:rsidR="00BB4F85" w:rsidRPr="00F33DDB" w:rsidRDefault="00BB4F85" w:rsidP="003A51F3">
      <w:pPr>
        <w:pStyle w:val="ListParagraph"/>
        <w:numPr>
          <w:ilvl w:val="0"/>
          <w:numId w:val="5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F33DDB">
        <w:rPr>
          <w:sz w:val="24"/>
          <w:szCs w:val="24"/>
        </w:rPr>
        <w:t xml:space="preserve">Функция </w:t>
      </w:r>
      <w:r w:rsidRPr="00F33DDB">
        <w:rPr>
          <w:i/>
          <w:sz w:val="24"/>
          <w:szCs w:val="24"/>
        </w:rPr>
        <w:t>y = x</w:t>
      </w:r>
      <w:r w:rsidRPr="00F33DDB">
        <w:rPr>
          <w:i/>
          <w:sz w:val="24"/>
          <w:szCs w:val="24"/>
          <w:vertAlign w:val="superscript"/>
        </w:rPr>
        <w:t>2</w:t>
      </w:r>
      <w:r w:rsidRPr="00F33DDB">
        <w:rPr>
          <w:sz w:val="24"/>
          <w:szCs w:val="24"/>
        </w:rPr>
        <w:t xml:space="preserve"> и её график </w:t>
      </w:r>
    </w:p>
    <w:p w:rsidR="00BB4F85" w:rsidRPr="00F33DDB" w:rsidRDefault="00BB4F85" w:rsidP="003A51F3">
      <w:pPr>
        <w:pStyle w:val="ListParagraph"/>
        <w:numPr>
          <w:ilvl w:val="0"/>
          <w:numId w:val="5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F33DDB">
        <w:rPr>
          <w:sz w:val="24"/>
          <w:szCs w:val="24"/>
        </w:rPr>
        <w:t>Квадратные корни. Арифметический квадратный корень. Свойства арифметического квадратного корня</w:t>
      </w:r>
      <w:r w:rsidRPr="00F33DDB">
        <w:rPr>
          <w:b/>
          <w:bCs/>
          <w:sz w:val="24"/>
          <w:szCs w:val="24"/>
        </w:rPr>
        <w:t xml:space="preserve">. </w:t>
      </w:r>
      <w:r w:rsidRPr="00F33DDB">
        <w:rPr>
          <w:sz w:val="24"/>
          <w:szCs w:val="24"/>
        </w:rPr>
        <w:t>Тождественные преобразования выражений, содержащих квадратные корни.</w:t>
      </w:r>
    </w:p>
    <w:p w:rsidR="00BB4F85" w:rsidRPr="00F33DDB" w:rsidRDefault="00BB4F85" w:rsidP="003A51F3">
      <w:pPr>
        <w:pStyle w:val="ListParagraph"/>
        <w:numPr>
          <w:ilvl w:val="0"/>
          <w:numId w:val="5"/>
        </w:numPr>
        <w:spacing w:line="276" w:lineRule="auto"/>
        <w:ind w:left="142" w:hanging="142"/>
        <w:jc w:val="both"/>
        <w:rPr>
          <w:b/>
          <w:bCs/>
          <w:sz w:val="24"/>
          <w:szCs w:val="24"/>
        </w:rPr>
      </w:pPr>
      <w:r w:rsidRPr="00F33DDB">
        <w:rPr>
          <w:sz w:val="24"/>
          <w:szCs w:val="24"/>
        </w:rPr>
        <w:t>Множествои его элементы.</w:t>
      </w:r>
    </w:p>
    <w:p w:rsidR="00BB4F85" w:rsidRPr="00F33DDB" w:rsidRDefault="00BB4F85" w:rsidP="003A51F3">
      <w:pPr>
        <w:pStyle w:val="ListParagraph"/>
        <w:numPr>
          <w:ilvl w:val="0"/>
          <w:numId w:val="5"/>
        </w:numPr>
        <w:spacing w:line="276" w:lineRule="auto"/>
        <w:ind w:left="142" w:hanging="142"/>
        <w:rPr>
          <w:sz w:val="24"/>
          <w:szCs w:val="24"/>
        </w:rPr>
      </w:pPr>
      <w:r w:rsidRPr="00F33DDB">
        <w:rPr>
          <w:sz w:val="24"/>
          <w:szCs w:val="24"/>
        </w:rPr>
        <w:t xml:space="preserve"> Подмножество. Операциинад множествами.</w:t>
      </w:r>
    </w:p>
    <w:p w:rsidR="00BB4F85" w:rsidRPr="00F33DDB" w:rsidRDefault="00BB4F85" w:rsidP="003A51F3">
      <w:pPr>
        <w:pStyle w:val="ListParagraph"/>
        <w:numPr>
          <w:ilvl w:val="0"/>
          <w:numId w:val="5"/>
        </w:numPr>
        <w:spacing w:line="276" w:lineRule="auto"/>
        <w:ind w:left="142" w:hanging="142"/>
        <w:jc w:val="both"/>
        <w:rPr>
          <w:b/>
          <w:bCs/>
          <w:sz w:val="24"/>
          <w:szCs w:val="24"/>
        </w:rPr>
      </w:pPr>
      <w:r w:rsidRPr="00F33DDB">
        <w:rPr>
          <w:sz w:val="24"/>
          <w:szCs w:val="24"/>
        </w:rPr>
        <w:t xml:space="preserve">Функция </w:t>
      </w:r>
      <w:r w:rsidRPr="00F33DDB">
        <w:rPr>
          <w:position w:val="-10"/>
          <w:sz w:val="24"/>
          <w:szCs w:val="24"/>
        </w:rPr>
        <w:object w:dxaOrig="760" w:dyaOrig="380">
          <v:shape id="_x0000_i1027" type="#_x0000_t75" style="width:37.5pt;height:19.5pt" o:ole="">
            <v:imagedata r:id="rId9" o:title=""/>
          </v:shape>
          <o:OLEObject Type="Embed" ProgID="Equation.DSMT4" ShapeID="_x0000_i1027" DrawAspect="Content" ObjectID="_1589650073" r:id="rId10"/>
        </w:object>
      </w:r>
      <w:r w:rsidRPr="00F33DDB">
        <w:rPr>
          <w:sz w:val="24"/>
          <w:szCs w:val="24"/>
        </w:rPr>
        <w:t>и её график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rPr>
          <w:b/>
          <w:u w:val="single"/>
        </w:rPr>
        <w:t>Основная цель</w:t>
      </w:r>
      <w:r w:rsidRPr="00F33DDB">
        <w:t xml:space="preserve"> – 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BB4F85" w:rsidRDefault="00BB4F85" w:rsidP="003A51F3">
      <w:pPr>
        <w:shd w:val="clear" w:color="auto" w:fill="FFFFFF"/>
        <w:spacing w:line="276" w:lineRule="auto"/>
        <w:jc w:val="both"/>
      </w:pPr>
      <w:r w:rsidRPr="00F33DDB">
        <w:t>В данной теме учащиеся получают начальное представление о понятии действительного числа. С этой целью обобщаются известные учащимся сведения о рациональных числах. Для введения понятия иррационального числа используется интуитивное представление о том,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>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>При введении понятия корня полезно ознакомить учащихся с нахождением корней с помощью калькулятора.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F33DDB">
        <w:rPr>
          <w:position w:val="-14"/>
        </w:rPr>
        <w:object w:dxaOrig="960" w:dyaOrig="460">
          <v:shape id="_x0000_i1028" type="#_x0000_t75" style="width:47.25pt;height:23.25pt" o:ole="">
            <v:imagedata r:id="rId11" o:title=""/>
          </v:shape>
          <o:OLEObject Type="Embed" ProgID="Equation.3" ShapeID="_x0000_i1028" DrawAspect="Content" ObjectID="_1589650074" r:id="rId12"/>
        </w:object>
      </w:r>
      <w:r w:rsidRPr="00F33DDB"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F33DDB">
        <w:rPr>
          <w:position w:val="-28"/>
        </w:rPr>
        <w:object w:dxaOrig="499" w:dyaOrig="660">
          <v:shape id="_x0000_i1029" type="#_x0000_t75" style="width:24pt;height:33pt" o:ole="">
            <v:imagedata r:id="rId13" o:title=""/>
          </v:shape>
          <o:OLEObject Type="Embed" ProgID="Equation.3" ShapeID="_x0000_i1029" DrawAspect="Content" ObjectID="_1589650075" r:id="rId14"/>
        </w:object>
      </w:r>
      <w:r w:rsidRPr="00F33DDB">
        <w:rPr>
          <w:position w:val="-28"/>
        </w:rPr>
        <w:object w:dxaOrig="940" w:dyaOrig="660">
          <v:shape id="_x0000_i1030" type="#_x0000_t75" style="width:47.25pt;height:33pt" o:ole="">
            <v:imagedata r:id="rId15" o:title=""/>
          </v:shape>
          <o:OLEObject Type="Embed" ProgID="Equation.3" ShapeID="_x0000_i1030" DrawAspect="Content" ObjectID="_1589650076" r:id="rId16"/>
        </w:object>
      </w:r>
      <w:r w:rsidRPr="00F33DDB"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  <w:rPr>
          <w:b/>
          <w:bCs/>
        </w:rPr>
      </w:pPr>
      <w:r w:rsidRPr="00F33DDB">
        <w:t xml:space="preserve">Продолжается работа по развитию функциональных представлений учащихся. Рассматриваются функция </w:t>
      </w:r>
      <w:r w:rsidRPr="00F33DDB">
        <w:rPr>
          <w:position w:val="-10"/>
        </w:rPr>
        <w:object w:dxaOrig="780" w:dyaOrig="380">
          <v:shape id="_x0000_i1031" type="#_x0000_t75" style="width:37.5pt;height:19.5pt" o:ole="">
            <v:imagedata r:id="rId17" o:title=""/>
          </v:shape>
          <o:OLEObject Type="Embed" ProgID="Equation.3" ShapeID="_x0000_i1031" DrawAspect="Content" ObjectID="_1589650077" r:id="rId18"/>
        </w:object>
      </w:r>
      <w:r w:rsidRPr="00F33DDB">
        <w:t xml:space="preserve">,ее свойства и график. При изучении функции </w:t>
      </w:r>
      <w:r w:rsidRPr="00F33DDB">
        <w:rPr>
          <w:position w:val="-10"/>
        </w:rPr>
        <w:object w:dxaOrig="780" w:dyaOrig="380">
          <v:shape id="_x0000_i1032" type="#_x0000_t75" style="width:37.5pt;height:19.5pt" o:ole="">
            <v:imagedata r:id="rId17" o:title=""/>
          </v:shape>
          <o:OLEObject Type="Embed" ProgID="Equation.3" ShapeID="_x0000_i1032" DrawAspect="Content" ObjectID="_1589650078" r:id="rId19"/>
        </w:object>
      </w:r>
      <w:r w:rsidRPr="00F33DDB">
        <w:t xml:space="preserve"> показывается ее взаимосвязь с функцией </w:t>
      </w:r>
      <w:r w:rsidRPr="00F33DDB">
        <w:rPr>
          <w:position w:val="-10"/>
        </w:rPr>
        <w:object w:dxaOrig="680" w:dyaOrig="360">
          <v:shape id="_x0000_i1033" type="#_x0000_t75" style="width:34.5pt;height:18.75pt" o:ole="">
            <v:imagedata r:id="rId20" o:title=""/>
          </v:shape>
          <o:OLEObject Type="Embed" ProgID="Equation.3" ShapeID="_x0000_i1033" DrawAspect="Content" ObjectID="_1589650079" r:id="rId21"/>
        </w:object>
      </w:r>
      <w:r w:rsidRPr="00F33DDB">
        <w:rPr>
          <w:iCs/>
        </w:rPr>
        <w:t xml:space="preserve">, </w:t>
      </w:r>
      <w:r w:rsidRPr="00F33DDB">
        <w:t xml:space="preserve">где </w:t>
      </w:r>
      <w:r w:rsidRPr="00F33DDB">
        <w:rPr>
          <w:lang w:val="en-US"/>
        </w:rPr>
        <w:t>x</w:t>
      </w:r>
      <w:r w:rsidRPr="00F33DDB">
        <w:t xml:space="preserve"> ≥ 0</w:t>
      </w:r>
      <w:r w:rsidRPr="00F33DDB">
        <w:rPr>
          <w:b/>
          <w:bCs/>
        </w:rPr>
        <w:t>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</w:p>
    <w:p w:rsidR="00BB4F85" w:rsidRPr="00F33DDB" w:rsidRDefault="00BB4F85" w:rsidP="003A51F3">
      <w:pPr>
        <w:numPr>
          <w:ilvl w:val="0"/>
          <w:numId w:val="2"/>
        </w:numPr>
        <w:shd w:val="clear" w:color="auto" w:fill="FFFFFF"/>
        <w:spacing w:after="200" w:line="276" w:lineRule="auto"/>
        <w:rPr>
          <w:b/>
          <w:bCs/>
        </w:rPr>
      </w:pPr>
      <w:r w:rsidRPr="00F33DDB">
        <w:rPr>
          <w:b/>
          <w:bCs/>
        </w:rPr>
        <w:t>Квадратные уравнения (32ч)</w:t>
      </w:r>
    </w:p>
    <w:p w:rsidR="00BB4F85" w:rsidRPr="00F33DDB" w:rsidRDefault="00BB4F85" w:rsidP="003A51F3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F33DDB">
        <w:t>• Квадратные уравнения. Решение неполных квадратных уравнений. Формула корней квадратного уравнения. Теорема Виета.</w:t>
      </w:r>
    </w:p>
    <w:p w:rsidR="00BB4F85" w:rsidRPr="00F33DDB" w:rsidRDefault="00BB4F85" w:rsidP="003A51F3">
      <w:pPr>
        <w:pStyle w:val="ListParagraph"/>
        <w:numPr>
          <w:ilvl w:val="0"/>
          <w:numId w:val="6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F33DDB">
        <w:rPr>
          <w:sz w:val="24"/>
          <w:szCs w:val="24"/>
        </w:rPr>
        <w:t xml:space="preserve"> Квадратныйтрёхчлен.</w:t>
      </w:r>
    </w:p>
    <w:p w:rsidR="00BB4F85" w:rsidRPr="00F33DDB" w:rsidRDefault="00BB4F85" w:rsidP="003A51F3">
      <w:pPr>
        <w:shd w:val="clear" w:color="auto" w:fill="FFFFFF"/>
        <w:spacing w:line="276" w:lineRule="auto"/>
      </w:pP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rPr>
          <w:u w:val="single"/>
        </w:rPr>
        <w:t>Основная цель</w:t>
      </w:r>
      <w:r w:rsidRPr="00F33DDB">
        <w:t xml:space="preserve"> – выработать умения решать квадратные уравнения и простейшие рациональные уравнения и применять их к решению задач.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>В начале темы приводятся примеры решения неполных квадратных уравнений. Этот материал систематизируется. Рассматриваются алгоритмы решения неполных квадратных уравнений различного вида.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 xml:space="preserve">Основное внимание следует уделить решению уравнений вида </w:t>
      </w:r>
      <w:r w:rsidRPr="00F33DDB">
        <w:rPr>
          <w:iCs/>
        </w:rPr>
        <w:t>ах</w:t>
      </w:r>
      <w:r w:rsidRPr="00F33DDB">
        <w:rPr>
          <w:iCs/>
          <w:vertAlign w:val="superscript"/>
        </w:rPr>
        <w:t>2</w:t>
      </w:r>
      <w:r w:rsidRPr="00F33DDB">
        <w:rPr>
          <w:iCs/>
        </w:rPr>
        <w:t xml:space="preserve"> + </w:t>
      </w:r>
      <w:r w:rsidRPr="00F33DDB">
        <w:rPr>
          <w:iCs/>
          <w:lang w:val="en-US"/>
        </w:rPr>
        <w:t>b</w:t>
      </w:r>
      <w:r w:rsidRPr="00F33DDB">
        <w:rPr>
          <w:iCs/>
        </w:rPr>
        <w:t xml:space="preserve">х + с = </w:t>
      </w:r>
      <w:r w:rsidRPr="00F33DDB">
        <w:t xml:space="preserve">0, где </w:t>
      </w:r>
      <w:r w:rsidRPr="00F33DDB">
        <w:rPr>
          <w:iCs/>
        </w:rPr>
        <w:t xml:space="preserve">а ≠ </w:t>
      </w:r>
      <w:r w:rsidRPr="00F33DDB"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  <w:r w:rsidRPr="00F33DDB">
        <w:t>Изучение данной темы позволяет существенно расширить аппарат уравнений, используемых для решения текстовых задач.</w:t>
      </w:r>
    </w:p>
    <w:p w:rsidR="00BB4F85" w:rsidRPr="00F33DDB" w:rsidRDefault="00BB4F85" w:rsidP="003A51F3">
      <w:pPr>
        <w:shd w:val="clear" w:color="auto" w:fill="FFFFFF"/>
        <w:spacing w:line="276" w:lineRule="auto"/>
        <w:jc w:val="both"/>
      </w:pPr>
    </w:p>
    <w:p w:rsidR="00BB4F85" w:rsidRPr="00F33DDB" w:rsidRDefault="00BB4F85" w:rsidP="003A51F3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 w:rsidRPr="00F33DDB">
        <w:rPr>
          <w:b/>
          <w:sz w:val="24"/>
          <w:szCs w:val="24"/>
        </w:rPr>
        <w:t>Повторение (9ч)</w:t>
      </w:r>
    </w:p>
    <w:p w:rsidR="00BB4F85" w:rsidRPr="00F33DDB" w:rsidRDefault="00BB4F85" w:rsidP="003A51F3">
      <w:pPr>
        <w:pStyle w:val="ListParagraph"/>
        <w:shd w:val="clear" w:color="auto" w:fill="FFFFFF"/>
        <w:spacing w:line="276" w:lineRule="auto"/>
        <w:ind w:left="1080"/>
        <w:jc w:val="both"/>
        <w:rPr>
          <w:b/>
          <w:sz w:val="24"/>
          <w:szCs w:val="24"/>
        </w:rPr>
      </w:pPr>
    </w:p>
    <w:p w:rsidR="00BB4F85" w:rsidRPr="00F33DDB" w:rsidRDefault="00BB4F85" w:rsidP="00DE1D0A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 w:rsidRPr="00F33DDB">
        <w:rPr>
          <w:b/>
          <w:sz w:val="24"/>
          <w:szCs w:val="24"/>
        </w:rPr>
        <w:t>Резерв (4ч)</w:t>
      </w:r>
    </w:p>
    <w:p w:rsidR="00BB4F85" w:rsidRDefault="00BB4F85" w:rsidP="00454245">
      <w:pPr>
        <w:spacing w:line="276" w:lineRule="auto"/>
        <w:rPr>
          <w:rFonts w:eastAsia="SimSun"/>
          <w:b/>
          <w:lang w:eastAsia="zh-CN"/>
        </w:rPr>
      </w:pPr>
    </w:p>
    <w:p w:rsidR="00BB4F85" w:rsidRDefault="00BB4F85" w:rsidP="00454245">
      <w:pPr>
        <w:spacing w:line="276" w:lineRule="auto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                                                             </w:t>
      </w:r>
    </w:p>
    <w:p w:rsidR="00BB4F85" w:rsidRDefault="00BB4F85" w:rsidP="00454245">
      <w:pPr>
        <w:spacing w:line="276" w:lineRule="auto"/>
        <w:rPr>
          <w:rFonts w:eastAsia="SimSun"/>
          <w:b/>
          <w:lang w:eastAsia="zh-CN"/>
        </w:rPr>
      </w:pPr>
    </w:p>
    <w:p w:rsidR="00BB4F85" w:rsidRDefault="00BB4F85" w:rsidP="00454245">
      <w:pPr>
        <w:spacing w:line="276" w:lineRule="auto"/>
        <w:rPr>
          <w:rFonts w:eastAsia="SimSun"/>
          <w:b/>
          <w:lang w:eastAsia="zh-CN"/>
        </w:rPr>
      </w:pPr>
    </w:p>
    <w:p w:rsidR="00BB4F85" w:rsidRDefault="00BB4F85" w:rsidP="00454245">
      <w:pPr>
        <w:spacing w:line="276" w:lineRule="auto"/>
        <w:rPr>
          <w:rFonts w:eastAsia="SimSun"/>
          <w:b/>
          <w:lang w:eastAsia="zh-CN"/>
        </w:rPr>
      </w:pPr>
    </w:p>
    <w:p w:rsidR="00BB4F85" w:rsidRDefault="00BB4F85" w:rsidP="00454245">
      <w:pPr>
        <w:spacing w:line="276" w:lineRule="auto"/>
        <w:rPr>
          <w:rFonts w:eastAsia="SimSun"/>
          <w:b/>
          <w:lang w:eastAsia="zh-CN"/>
        </w:rPr>
      </w:pPr>
    </w:p>
    <w:p w:rsidR="00BB4F85" w:rsidRDefault="00BB4F85" w:rsidP="00454245">
      <w:pPr>
        <w:spacing w:line="276" w:lineRule="auto"/>
        <w:rPr>
          <w:rFonts w:eastAsia="SimSun"/>
          <w:b/>
          <w:lang w:eastAsia="zh-CN"/>
        </w:rPr>
      </w:pPr>
    </w:p>
    <w:p w:rsidR="00BB4F85" w:rsidRPr="00F33DDB" w:rsidRDefault="00BB4F85" w:rsidP="003A51F3">
      <w:pPr>
        <w:spacing w:line="276" w:lineRule="auto"/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 xml:space="preserve">                                                    </w:t>
      </w:r>
    </w:p>
    <w:p w:rsidR="00BB4F85" w:rsidRDefault="00BB4F85" w:rsidP="00A618A9">
      <w:pPr>
        <w:rPr>
          <w:b/>
          <w:sz w:val="28"/>
          <w:szCs w:val="28"/>
        </w:rPr>
      </w:pPr>
      <w:r>
        <w:rPr>
          <w:rFonts w:eastAsia="SimSun"/>
          <w:lang w:eastAsia="zh-CN"/>
        </w:rPr>
        <w:t xml:space="preserve">                                                                                    </w:t>
      </w:r>
      <w:r w:rsidRPr="00AC0365">
        <w:rPr>
          <w:b/>
          <w:sz w:val="28"/>
          <w:szCs w:val="28"/>
        </w:rPr>
        <w:t>Тематическое планирование</w:t>
      </w:r>
      <w:r>
        <w:rPr>
          <w:b/>
          <w:sz w:val="28"/>
          <w:szCs w:val="28"/>
        </w:rPr>
        <w:t xml:space="preserve"> </w:t>
      </w:r>
      <w:r w:rsidRPr="00AC0365">
        <w:rPr>
          <w:b/>
          <w:sz w:val="28"/>
          <w:szCs w:val="28"/>
        </w:rPr>
        <w:t>.</w:t>
      </w:r>
      <w:r w:rsidRPr="00E06D9E">
        <w:rPr>
          <w:b/>
          <w:sz w:val="28"/>
          <w:szCs w:val="28"/>
        </w:rPr>
        <w:t xml:space="preserve"> </w:t>
      </w:r>
    </w:p>
    <w:p w:rsidR="00BB4F85" w:rsidRPr="00246100" w:rsidRDefault="00BB4F85" w:rsidP="00167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Алгебра 8 класс    </w:t>
      </w:r>
      <w:r w:rsidRPr="00246100">
        <w:rPr>
          <w:b/>
          <w:sz w:val="28"/>
          <w:szCs w:val="28"/>
        </w:rPr>
        <w:t>А.Г.Мерзляк, В.Б. Полонский</w:t>
      </w:r>
    </w:p>
    <w:p w:rsidR="00BB4F85" w:rsidRPr="001427E0" w:rsidRDefault="00BB4F85" w:rsidP="0016732B">
      <w:pPr>
        <w:jc w:val="center"/>
        <w:rPr>
          <w:b/>
          <w:sz w:val="28"/>
          <w:szCs w:val="28"/>
        </w:rPr>
      </w:pPr>
      <w:r w:rsidRPr="001427E0">
        <w:rPr>
          <w:b/>
          <w:sz w:val="28"/>
          <w:szCs w:val="28"/>
        </w:rPr>
        <w:t xml:space="preserve">3 часа в неделю, всего 102 часа; </w:t>
      </w:r>
    </w:p>
    <w:p w:rsidR="00BB4F85" w:rsidRDefault="00BB4F85" w:rsidP="0016732B">
      <w:pPr>
        <w:rPr>
          <w:b/>
          <w:sz w:val="28"/>
          <w:szCs w:val="28"/>
        </w:rPr>
      </w:pPr>
      <w:r w:rsidRPr="00AC0365">
        <w:rPr>
          <w:b/>
          <w:sz w:val="28"/>
          <w:szCs w:val="28"/>
        </w:rPr>
        <w:t xml:space="preserve"> </w:t>
      </w:r>
    </w:p>
    <w:p w:rsidR="00BB4F85" w:rsidRDefault="00BB4F85" w:rsidP="0016732B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520"/>
        <w:gridCol w:w="900"/>
        <w:gridCol w:w="900"/>
        <w:gridCol w:w="9998"/>
      </w:tblGrid>
      <w:tr w:rsidR="00BB4F85" w:rsidTr="001427E0">
        <w:trPr>
          <w:trHeight w:val="1790"/>
        </w:trPr>
        <w:tc>
          <w:tcPr>
            <w:tcW w:w="468" w:type="dxa"/>
          </w:tcPr>
          <w:p w:rsidR="00BB4F85" w:rsidRPr="00E87F5F" w:rsidRDefault="00BB4F85" w:rsidP="000C38F6">
            <w:pPr>
              <w:rPr>
                <w:sz w:val="28"/>
                <w:szCs w:val="28"/>
              </w:rPr>
            </w:pPr>
            <w:r w:rsidRPr="00E87F5F">
              <w:rPr>
                <w:sz w:val="28"/>
                <w:szCs w:val="28"/>
              </w:rPr>
              <w:t>№</w:t>
            </w:r>
          </w:p>
        </w:tc>
        <w:tc>
          <w:tcPr>
            <w:tcW w:w="2520" w:type="dxa"/>
          </w:tcPr>
          <w:p w:rsidR="00BB4F85" w:rsidRPr="00E87F5F" w:rsidRDefault="00BB4F85" w:rsidP="000C38F6">
            <w:pPr>
              <w:rPr>
                <w:sz w:val="28"/>
                <w:szCs w:val="28"/>
              </w:rPr>
            </w:pPr>
            <w:r w:rsidRPr="00E87F5F">
              <w:t>Содержание учебного материала</w:t>
            </w:r>
          </w:p>
        </w:tc>
        <w:tc>
          <w:tcPr>
            <w:tcW w:w="900" w:type="dxa"/>
          </w:tcPr>
          <w:p w:rsidR="00BB4F85" w:rsidRPr="00E87F5F" w:rsidRDefault="00BB4F85" w:rsidP="000C38F6">
            <w:pPr>
              <w:rPr>
                <w:sz w:val="28"/>
                <w:szCs w:val="28"/>
              </w:rPr>
            </w:pPr>
            <w:r w:rsidRPr="00E87F5F">
              <w:t>Количество часов</w:t>
            </w:r>
          </w:p>
        </w:tc>
        <w:tc>
          <w:tcPr>
            <w:tcW w:w="900" w:type="dxa"/>
          </w:tcPr>
          <w:p w:rsidR="00BB4F85" w:rsidRPr="00E87F5F" w:rsidRDefault="00BB4F85" w:rsidP="000C38F6">
            <w:r w:rsidRPr="00E87F5F">
              <w:t>Количество контрольных работ</w:t>
            </w:r>
          </w:p>
        </w:tc>
        <w:tc>
          <w:tcPr>
            <w:tcW w:w="9998" w:type="dxa"/>
            <w:vAlign w:val="center"/>
          </w:tcPr>
          <w:p w:rsidR="00BB4F85" w:rsidRPr="00E87F5F" w:rsidRDefault="00BB4F85" w:rsidP="00E87F5F">
            <w:pPr>
              <w:jc w:val="center"/>
              <w:rPr>
                <w:sz w:val="28"/>
                <w:szCs w:val="28"/>
              </w:rPr>
            </w:pPr>
            <w:r w:rsidRPr="00E87F5F">
              <w:t>Характеристика основных видов деятельности ученика</w:t>
            </w:r>
            <w:r w:rsidRPr="00E87F5F">
              <w:br/>
              <w:t>(на уровне учебных действий)</w:t>
            </w:r>
          </w:p>
        </w:tc>
      </w:tr>
      <w:tr w:rsidR="00BB4F85" w:rsidTr="001427E0">
        <w:trPr>
          <w:trHeight w:val="5917"/>
        </w:trPr>
        <w:tc>
          <w:tcPr>
            <w:tcW w:w="468" w:type="dxa"/>
          </w:tcPr>
          <w:p w:rsidR="00BB4F85" w:rsidRPr="00E87F5F" w:rsidRDefault="00BB4F85" w:rsidP="000C38F6">
            <w:pPr>
              <w:rPr>
                <w:sz w:val="28"/>
                <w:szCs w:val="28"/>
              </w:rPr>
            </w:pPr>
            <w:r w:rsidRPr="00E87F5F"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:rsidR="00BB4F85" w:rsidRPr="00E87F5F" w:rsidRDefault="00BB4F85" w:rsidP="0016732B">
            <w:pPr>
              <w:rPr>
                <w:sz w:val="28"/>
                <w:szCs w:val="28"/>
              </w:rPr>
            </w:pPr>
            <w:r w:rsidRPr="00E87F5F">
              <w:rPr>
                <w:b/>
                <w:lang w:eastAsia="zh-CN"/>
              </w:rPr>
              <w:t>Рациональные выражения</w:t>
            </w:r>
            <w:r w:rsidRPr="00E87F5F">
              <w:t xml:space="preserve"> </w:t>
            </w: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98" w:type="dxa"/>
          </w:tcPr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Распознавать</w:t>
            </w:r>
            <w:r w:rsidRPr="00E87F5F">
              <w:rPr>
                <w:lang w:eastAsia="zh-CN"/>
              </w:rPr>
              <w:t xml:space="preserve"> целые рациональные выражения, дробные рациональные выражения, приводить примеры таких выражений.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Формулировать:</w:t>
            </w:r>
            <w:r>
              <w:rPr>
                <w:i/>
                <w:lang w:eastAsia="zh-CN"/>
              </w:rPr>
              <w:t xml:space="preserve"> </w:t>
            </w:r>
            <w:r w:rsidRPr="00E87F5F">
              <w:rPr>
                <w:i/>
                <w:lang w:eastAsia="zh-CN"/>
              </w:rPr>
              <w:t>определения</w:t>
            </w:r>
            <w:r w:rsidRPr="00E87F5F">
              <w:rPr>
                <w:lang w:eastAsia="zh-CN"/>
              </w:rPr>
              <w:t>: 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</w:t>
            </w:r>
            <w:r>
              <w:rPr>
                <w:lang w:eastAsia="zh-CN"/>
              </w:rPr>
              <w:t xml:space="preserve"> </w:t>
            </w:r>
            <w:r w:rsidRPr="00E87F5F">
              <w:rPr>
                <w:lang w:eastAsia="zh-CN"/>
              </w:rPr>
              <w:t>;</w:t>
            </w:r>
            <w:r w:rsidRPr="00E87F5F">
              <w:rPr>
                <w:i/>
                <w:lang w:eastAsia="zh-CN"/>
              </w:rPr>
              <w:t>свойства</w:t>
            </w:r>
            <w:r w:rsidRPr="00E87F5F">
              <w:rPr>
                <w:lang w:eastAsia="zh-CN"/>
              </w:rPr>
              <w:t xml:space="preserve">: основное свойство рациональной дроби, свойства степени с целым показателем, уравнений, функции </w:t>
            </w:r>
            <w:r w:rsidRPr="00E87F5F">
              <w:rPr>
                <w:position w:val="-24"/>
                <w:lang w:eastAsia="zh-CN"/>
              </w:rPr>
              <w:object w:dxaOrig="620" w:dyaOrig="620">
                <v:shape id="_x0000_i1034" type="#_x0000_t75" style="width:30.75pt;height:30.75pt" o:ole="">
                  <v:imagedata r:id="rId22" o:title=""/>
                </v:shape>
                <o:OLEObject Type="Embed" ProgID="Equation.DSMT4" ShapeID="_x0000_i1034" DrawAspect="Content" ObjectID="_1589650080" r:id="rId23"/>
              </w:object>
            </w:r>
            <w:r w:rsidRPr="00E87F5F">
              <w:rPr>
                <w:lang w:eastAsia="zh-CN"/>
              </w:rPr>
              <w:t>;</w:t>
            </w:r>
            <w:r w:rsidRPr="00E87F5F">
              <w:rPr>
                <w:i/>
                <w:lang w:eastAsia="zh-CN"/>
              </w:rPr>
              <w:t>правила</w:t>
            </w:r>
            <w:r w:rsidRPr="00E87F5F">
              <w:rPr>
                <w:lang w:eastAsia="zh-CN"/>
              </w:rPr>
              <w:t xml:space="preserve">: сложения, вычитания, умножения, деления дробей, возведения дроби в степень; условие равенства дроби нулю. </w:t>
            </w:r>
            <w:r w:rsidRPr="00E87F5F">
              <w:rPr>
                <w:i/>
                <w:lang w:eastAsia="zh-CN"/>
              </w:rPr>
              <w:t>Доказывать</w:t>
            </w:r>
            <w:r w:rsidRPr="00E87F5F">
              <w:rPr>
                <w:lang w:eastAsia="zh-CN"/>
              </w:rPr>
              <w:t xml:space="preserve"> свойства степени с целым показателем. </w:t>
            </w:r>
            <w:r w:rsidRPr="00E87F5F">
              <w:rPr>
                <w:i/>
                <w:lang w:eastAsia="zh-CN"/>
              </w:rPr>
              <w:t>Описывать</w:t>
            </w:r>
            <w:r w:rsidRPr="00E87F5F">
              <w:rPr>
                <w:lang w:eastAsia="zh-CN"/>
              </w:rPr>
              <w:t xml:space="preserve"> графический метод решения уравнений с одной переменной.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Применять</w:t>
            </w:r>
            <w:r w:rsidRPr="00E87F5F">
              <w:rPr>
                <w:lang w:eastAsia="zh-CN"/>
              </w:rPr>
              <w:t xml:space="preserve"> основное свойство рациональной дроби для сокращения и преобразования дробей. Приводить дроби к новому (общему) знаменателю. Находить сумму, разность, произведение и частное дробей. Выполнять тождественные преобразования рациональных выражений.</w:t>
            </w:r>
          </w:p>
          <w:p w:rsidR="00BB4F85" w:rsidRPr="00E87F5F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Решать</w:t>
            </w:r>
            <w:r w:rsidRPr="00E87F5F">
              <w:rPr>
                <w:lang w:eastAsia="zh-CN"/>
              </w:rPr>
              <w:t xml:space="preserve"> уравнения с переменной в знаменателе дроби.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Применять</w:t>
            </w:r>
            <w:r w:rsidRPr="00E87F5F">
              <w:rPr>
                <w:lang w:eastAsia="zh-CN"/>
              </w:rPr>
              <w:t xml:space="preserve"> свойства степени с целым показателем для преобразования выражений.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Записыват</w:t>
            </w:r>
            <w:r w:rsidRPr="00E87F5F">
              <w:rPr>
                <w:lang w:eastAsia="zh-CN"/>
              </w:rPr>
              <w:t>ь числа в стандартном виде.</w:t>
            </w:r>
          </w:p>
          <w:p w:rsidR="00BB4F85" w:rsidRPr="00E87F5F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Выполнять</w:t>
            </w:r>
            <w:r w:rsidRPr="00E87F5F">
              <w:rPr>
                <w:lang w:eastAsia="zh-CN"/>
              </w:rPr>
              <w:t xml:space="preserve"> построение и чтение графика функции</w:t>
            </w:r>
            <w:r w:rsidRPr="00E87F5F">
              <w:rPr>
                <w:position w:val="-24"/>
                <w:lang w:eastAsia="zh-CN"/>
              </w:rPr>
              <w:object w:dxaOrig="620" w:dyaOrig="620">
                <v:shape id="_x0000_i1035" type="#_x0000_t75" style="width:30.75pt;height:30.75pt" o:ole="">
                  <v:imagedata r:id="rId22" o:title=""/>
                </v:shape>
                <o:OLEObject Type="Embed" ProgID="Equation.DSMT4" ShapeID="_x0000_i1035" DrawAspect="Content" ObjectID="_1589650081" r:id="rId24"/>
              </w:object>
            </w:r>
          </w:p>
          <w:p w:rsidR="00BB4F85" w:rsidRPr="00E87F5F" w:rsidRDefault="00BB4F85" w:rsidP="000C38F6">
            <w:pPr>
              <w:rPr>
                <w:sz w:val="28"/>
                <w:szCs w:val="28"/>
              </w:rPr>
            </w:pPr>
          </w:p>
        </w:tc>
      </w:tr>
      <w:tr w:rsidR="00BB4F85" w:rsidTr="00E87F5F">
        <w:tc>
          <w:tcPr>
            <w:tcW w:w="468" w:type="dxa"/>
          </w:tcPr>
          <w:p w:rsidR="00BB4F85" w:rsidRPr="00E87F5F" w:rsidRDefault="00BB4F85" w:rsidP="000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:rsidR="00BB4F85" w:rsidRPr="00E87F5F" w:rsidRDefault="00BB4F85" w:rsidP="00E87F5F">
            <w:pPr>
              <w:spacing w:line="276" w:lineRule="auto"/>
              <w:jc w:val="center"/>
              <w:rPr>
                <w:b/>
                <w:lang w:eastAsia="zh-CN"/>
              </w:rPr>
            </w:pPr>
            <w:r w:rsidRPr="00E87F5F">
              <w:rPr>
                <w:b/>
                <w:lang w:eastAsia="zh-CN"/>
              </w:rPr>
              <w:t>Квадратные корни.</w:t>
            </w:r>
          </w:p>
          <w:p w:rsidR="00BB4F85" w:rsidRPr="00E87F5F" w:rsidRDefault="00BB4F85" w:rsidP="00E87F5F">
            <w:pPr>
              <w:jc w:val="center"/>
            </w:pPr>
            <w:r w:rsidRPr="00E87F5F">
              <w:rPr>
                <w:b/>
                <w:lang w:eastAsia="zh-CN"/>
              </w:rPr>
              <w:t xml:space="preserve">Действительные числа </w:t>
            </w: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98" w:type="dxa"/>
          </w:tcPr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Описывать:</w:t>
            </w:r>
            <w:r w:rsidRPr="00E87F5F">
              <w:rPr>
                <w:lang w:eastAsia="zh-CN"/>
              </w:rPr>
              <w:t xml:space="preserve"> понятие множества, элемента множества, способы задания множеств; множество натуральных чисел, множество целых чисел, множество рациональных чисел, множество действительных чисел и связи между этими числовыми множествами; связь между бесконечными десятичными дробями и рациональными, иррациональными числами.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Распознавать</w:t>
            </w:r>
            <w:r w:rsidRPr="00E87F5F">
              <w:rPr>
                <w:lang w:eastAsia="zh-CN"/>
              </w:rPr>
              <w:t xml:space="preserve"> рациональные и иррациональные числа. Приводить примеры рациональных чисел и иррациональных чисел.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Записывать</w:t>
            </w:r>
            <w:r w:rsidRPr="00E87F5F">
              <w:rPr>
                <w:lang w:eastAsia="zh-CN"/>
              </w:rPr>
              <w:t xml:space="preserve"> с помощью формул свойства действий с действительными числами.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Формулировать: определения</w:t>
            </w:r>
            <w:r w:rsidRPr="00E87F5F">
              <w:rPr>
                <w:lang w:eastAsia="zh-CN"/>
              </w:rPr>
              <w:t>: квадратного корня из числа, арифметического квадратного корня из числа, равных множеств, подмножества, пересечения множеств, объединения множеств;</w:t>
            </w:r>
            <w:r>
              <w:rPr>
                <w:lang w:eastAsia="zh-CN"/>
              </w:rPr>
              <w:t xml:space="preserve"> </w:t>
            </w:r>
            <w:r w:rsidRPr="00E87F5F">
              <w:rPr>
                <w:i/>
                <w:lang w:eastAsia="zh-CN"/>
              </w:rPr>
              <w:t>свойства:</w:t>
            </w:r>
            <w:r w:rsidRPr="00E87F5F">
              <w:rPr>
                <w:lang w:eastAsia="zh-CN"/>
              </w:rPr>
              <w:t xml:space="preserve"> функции </w:t>
            </w:r>
            <w:r w:rsidRPr="00E87F5F">
              <w:rPr>
                <w:i/>
                <w:lang w:eastAsia="zh-CN"/>
              </w:rPr>
              <w:t>y = x</w:t>
            </w:r>
            <w:r w:rsidRPr="00E87F5F">
              <w:rPr>
                <w:i/>
                <w:vertAlign w:val="superscript"/>
                <w:lang w:eastAsia="zh-CN"/>
              </w:rPr>
              <w:t>2</w:t>
            </w:r>
            <w:r w:rsidRPr="00E87F5F">
              <w:rPr>
                <w:lang w:eastAsia="zh-CN"/>
              </w:rPr>
              <w:t xml:space="preserve">, арифметического квадратного корня, функции </w:t>
            </w:r>
            <w:r w:rsidRPr="00E87F5F">
              <w:rPr>
                <w:position w:val="-10"/>
                <w:lang w:eastAsia="zh-CN"/>
              </w:rPr>
              <w:object w:dxaOrig="760" w:dyaOrig="380">
                <v:shape id="_x0000_i1036" type="#_x0000_t75" style="width:37.5pt;height:19.5pt" o:ole="">
                  <v:imagedata r:id="rId9" o:title=""/>
                </v:shape>
                <o:OLEObject Type="Embed" ProgID="Equation.DSMT4" ShapeID="_x0000_i1036" DrawAspect="Content" ObjectID="_1589650082" r:id="rId25"/>
              </w:object>
            </w:r>
            <w:r w:rsidRPr="00E87F5F">
              <w:rPr>
                <w:lang w:eastAsia="zh-CN"/>
              </w:rPr>
              <w:t>.</w:t>
            </w:r>
            <w:r w:rsidRPr="00E87F5F">
              <w:rPr>
                <w:i/>
                <w:lang w:eastAsia="zh-CN"/>
              </w:rPr>
              <w:t>Доказывать</w:t>
            </w:r>
            <w:r w:rsidRPr="00E87F5F">
              <w:rPr>
                <w:lang w:eastAsia="zh-CN"/>
              </w:rPr>
              <w:t xml:space="preserve"> свойства арифметического квадратного корня.</w:t>
            </w:r>
          </w:p>
          <w:p w:rsidR="00BB4F85" w:rsidRPr="00E87F5F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Строить</w:t>
            </w:r>
            <w:r w:rsidRPr="00E87F5F">
              <w:rPr>
                <w:lang w:eastAsia="zh-CN"/>
              </w:rPr>
              <w:t xml:space="preserve"> графики функций </w:t>
            </w:r>
            <w:r w:rsidRPr="00E87F5F">
              <w:rPr>
                <w:i/>
                <w:lang w:eastAsia="zh-CN"/>
              </w:rPr>
              <w:t>y = x</w:t>
            </w:r>
            <w:r w:rsidRPr="00E87F5F">
              <w:rPr>
                <w:i/>
                <w:vertAlign w:val="superscript"/>
                <w:lang w:eastAsia="zh-CN"/>
              </w:rPr>
              <w:t xml:space="preserve">2 </w:t>
            </w:r>
            <w:r w:rsidRPr="00E87F5F">
              <w:rPr>
                <w:lang w:eastAsia="zh-CN"/>
              </w:rPr>
              <w:t xml:space="preserve">и </w:t>
            </w:r>
            <w:r w:rsidRPr="00E87F5F">
              <w:rPr>
                <w:position w:val="-10"/>
                <w:lang w:eastAsia="zh-CN"/>
              </w:rPr>
              <w:object w:dxaOrig="760" w:dyaOrig="380">
                <v:shape id="_x0000_i1037" type="#_x0000_t75" style="width:37.5pt;height:19.5pt" o:ole="">
                  <v:imagedata r:id="rId9" o:title=""/>
                </v:shape>
                <o:OLEObject Type="Embed" ProgID="Equation.DSMT4" ShapeID="_x0000_i1037" DrawAspect="Content" ObjectID="_1589650083" r:id="rId26"/>
              </w:object>
            </w:r>
            <w:r w:rsidRPr="00E87F5F">
              <w:rPr>
                <w:lang w:eastAsia="zh-CN"/>
              </w:rPr>
              <w:t>.Применять понятие арифметического квадратного корня для вычисления значений выражений.</w:t>
            </w:r>
          </w:p>
          <w:p w:rsidR="00BB4F85" w:rsidRDefault="00BB4F85" w:rsidP="0016732B">
            <w:pPr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Упрощать</w:t>
            </w:r>
            <w:r w:rsidRPr="00E87F5F">
              <w:rPr>
                <w:lang w:eastAsia="zh-CN"/>
              </w:rPr>
              <w:t xml:space="preserve"> выражения. Решать уравнения. Сравнивать значения выражений. Выполнять преобразование выражений с применением вынесения множителя из-под знака корня, внесение множителя под знак корня. Выполнять освобождение от иррациональности в знаменателе дроби, анализ соотношений между числовыми множествами и их элементами</w:t>
            </w:r>
          </w:p>
          <w:p w:rsidR="00BB4F85" w:rsidRPr="00E87F5F" w:rsidRDefault="00BB4F85" w:rsidP="0016732B"/>
        </w:tc>
      </w:tr>
      <w:tr w:rsidR="00BB4F85" w:rsidTr="00E87F5F">
        <w:tc>
          <w:tcPr>
            <w:tcW w:w="468" w:type="dxa"/>
          </w:tcPr>
          <w:p w:rsidR="00BB4F85" w:rsidRPr="00E87F5F" w:rsidRDefault="00BB4F85" w:rsidP="000C3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:rsidR="00BB4F85" w:rsidRPr="00E87F5F" w:rsidRDefault="00BB4F85" w:rsidP="00E87F5F">
            <w:pPr>
              <w:spacing w:line="276" w:lineRule="auto"/>
              <w:jc w:val="center"/>
              <w:rPr>
                <w:b/>
                <w:lang w:eastAsia="zh-CN"/>
              </w:rPr>
            </w:pPr>
            <w:r w:rsidRPr="00E87F5F">
              <w:rPr>
                <w:b/>
                <w:lang w:eastAsia="zh-CN"/>
              </w:rPr>
              <w:t>Квадратные уравнения.</w:t>
            </w:r>
          </w:p>
          <w:p w:rsidR="00BB4F85" w:rsidRPr="00E87F5F" w:rsidRDefault="00BB4F85" w:rsidP="000C38F6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98" w:type="dxa"/>
          </w:tcPr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Распознавать</w:t>
            </w:r>
            <w:r w:rsidRPr="00E87F5F">
              <w:rPr>
                <w:lang w:eastAsia="zh-CN"/>
              </w:rPr>
              <w:t xml:space="preserve"> и приводить примеры квадратных уравнений различных видов (полных, неполных, приведённых), квадратных трёхчленов.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Описывать</w:t>
            </w:r>
            <w:r w:rsidRPr="00E87F5F">
              <w:rPr>
                <w:lang w:eastAsia="zh-CN"/>
              </w:rPr>
              <w:t xml:space="preserve"> в общем виде решение неполных квадратных уравнений.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Формулировать</w:t>
            </w:r>
            <w:r w:rsidRPr="00E87F5F">
              <w:rPr>
                <w:lang w:eastAsia="zh-CN"/>
              </w:rPr>
              <w:t xml:space="preserve">: </w:t>
            </w:r>
            <w:r w:rsidRPr="00E87F5F">
              <w:rPr>
                <w:i/>
                <w:lang w:eastAsia="zh-CN"/>
              </w:rPr>
              <w:t>определения</w:t>
            </w:r>
            <w:r w:rsidRPr="00E87F5F">
              <w:rPr>
                <w:lang w:eastAsia="zh-CN"/>
              </w:rPr>
              <w:t>: уравнения первой степени, квадратного уравнения; квадратного трёхчлена, дискриминанта квадратного уравнения и квадратного трёхчлена, корня квадратного трёхчлена; биквадратного уравнения;</w:t>
            </w:r>
            <w:r>
              <w:rPr>
                <w:lang w:eastAsia="zh-CN"/>
              </w:rPr>
              <w:t xml:space="preserve"> </w:t>
            </w:r>
            <w:r w:rsidRPr="00E87F5F">
              <w:rPr>
                <w:i/>
                <w:lang w:eastAsia="zh-CN"/>
              </w:rPr>
              <w:t>свойства</w:t>
            </w:r>
            <w:r w:rsidRPr="00E87F5F">
              <w:rPr>
                <w:lang w:eastAsia="zh-CN"/>
              </w:rPr>
              <w:t xml:space="preserve"> квадратного трёхчлена;</w:t>
            </w:r>
            <w:r>
              <w:rPr>
                <w:lang w:eastAsia="zh-CN"/>
              </w:rPr>
              <w:t xml:space="preserve"> </w:t>
            </w:r>
            <w:r w:rsidRPr="00E87F5F">
              <w:rPr>
                <w:i/>
                <w:lang w:eastAsia="zh-CN"/>
              </w:rPr>
              <w:t>теорему</w:t>
            </w:r>
            <w:r w:rsidRPr="00E87F5F">
              <w:rPr>
                <w:lang w:eastAsia="zh-CN"/>
              </w:rPr>
              <w:t xml:space="preserve"> Виета и обратную ей теорему.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Записывать</w:t>
            </w:r>
            <w:r w:rsidRPr="00E87F5F">
              <w:rPr>
                <w:lang w:eastAsia="zh-CN"/>
              </w:rPr>
              <w:t xml:space="preserve"> и доказывать формулу корней квадратного уравнения. Исследовать количество корней квадратного уравнения в зависимости от знака его дискриминанта.</w:t>
            </w:r>
          </w:p>
          <w:p w:rsidR="00BB4F85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Доказывать теоремы</w:t>
            </w:r>
            <w:r w:rsidRPr="00E87F5F">
              <w:rPr>
                <w:lang w:eastAsia="zh-CN"/>
              </w:rPr>
              <w:t>: Виета (прямую и обратную), о разложении квадратного трёхчлена на множители, о свойстве квадратного трёхчлена с отрицательным дискриминантом.</w:t>
            </w:r>
          </w:p>
          <w:p w:rsidR="00BB4F85" w:rsidRPr="00E87F5F" w:rsidRDefault="00BB4F85" w:rsidP="00E87F5F">
            <w:pPr>
              <w:spacing w:line="276" w:lineRule="auto"/>
              <w:rPr>
                <w:lang w:eastAsia="zh-CN"/>
              </w:rPr>
            </w:pPr>
            <w:r w:rsidRPr="00E87F5F">
              <w:rPr>
                <w:i/>
                <w:lang w:eastAsia="zh-CN"/>
              </w:rPr>
              <w:t>Описывать</w:t>
            </w:r>
            <w:r w:rsidRPr="00E87F5F">
              <w:rPr>
                <w:lang w:eastAsia="zh-CN"/>
              </w:rPr>
              <w:t xml:space="preserve"> на примерах метод замены переменной для решения уравнений.</w:t>
            </w:r>
          </w:p>
          <w:p w:rsidR="00BB4F85" w:rsidRPr="00E87F5F" w:rsidRDefault="00BB4F85" w:rsidP="00A618A9">
            <w:pPr>
              <w:rPr>
                <w:sz w:val="28"/>
                <w:szCs w:val="28"/>
              </w:rPr>
            </w:pPr>
            <w:r w:rsidRPr="00E87F5F">
              <w:rPr>
                <w:i/>
                <w:lang w:eastAsia="zh-CN"/>
              </w:rPr>
              <w:t>Находить</w:t>
            </w:r>
            <w:r w:rsidRPr="00E87F5F">
              <w:rPr>
                <w:lang w:eastAsia="zh-CN"/>
              </w:rPr>
              <w:t xml:space="preserve"> корни квадратных уравнений различных видов. Применять теорему Виета и обратную ей теорему. Выполнять разложение квадратного трёхчлена на множители. Находить корни уравнений, которые сводятся к квадратным. Составлять квадратные уравнения и уравнения, сводящиеся к квадратным, являющиеся математическими моделями реальных ситуаций</w:t>
            </w:r>
          </w:p>
        </w:tc>
      </w:tr>
      <w:tr w:rsidR="00BB4F85" w:rsidTr="00E87F5F">
        <w:tc>
          <w:tcPr>
            <w:tcW w:w="468" w:type="dxa"/>
          </w:tcPr>
          <w:p w:rsidR="00BB4F85" w:rsidRPr="00E87F5F" w:rsidRDefault="00BB4F85" w:rsidP="000C38F6">
            <w:pPr>
              <w:rPr>
                <w:sz w:val="28"/>
                <w:szCs w:val="28"/>
              </w:rPr>
            </w:pPr>
            <w:r w:rsidRPr="00E87F5F">
              <w:rPr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:rsidR="00BB4F85" w:rsidRPr="00E87F5F" w:rsidRDefault="00BB4F85" w:rsidP="00E87F5F">
            <w:pPr>
              <w:spacing w:line="276" w:lineRule="auto"/>
              <w:rPr>
                <w:b/>
                <w:lang w:eastAsia="zh-CN"/>
              </w:rPr>
            </w:pPr>
            <w:r w:rsidRPr="00E87F5F">
              <w:rPr>
                <w:b/>
                <w:lang w:eastAsia="zh-CN"/>
              </w:rPr>
              <w:t>Повторение и систематизация</w:t>
            </w:r>
          </w:p>
          <w:p w:rsidR="00BB4F85" w:rsidRPr="00E87F5F" w:rsidRDefault="00BB4F85" w:rsidP="00A618A9">
            <w:pPr>
              <w:rPr>
                <w:sz w:val="28"/>
                <w:szCs w:val="28"/>
              </w:rPr>
            </w:pPr>
            <w:r w:rsidRPr="00E87F5F">
              <w:rPr>
                <w:b/>
                <w:lang w:eastAsia="zh-CN"/>
              </w:rPr>
              <w:t>учебного материала</w:t>
            </w:r>
            <w:r w:rsidRPr="00E87F5F">
              <w:t xml:space="preserve"> </w:t>
            </w: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98" w:type="dxa"/>
          </w:tcPr>
          <w:p w:rsidR="00BB4F85" w:rsidRPr="00E87F5F" w:rsidRDefault="00BB4F85" w:rsidP="0016732B">
            <w:pPr>
              <w:rPr>
                <w:sz w:val="28"/>
                <w:szCs w:val="28"/>
              </w:rPr>
            </w:pPr>
          </w:p>
        </w:tc>
      </w:tr>
      <w:tr w:rsidR="00BB4F85" w:rsidTr="00E87F5F">
        <w:tc>
          <w:tcPr>
            <w:tcW w:w="468" w:type="dxa"/>
          </w:tcPr>
          <w:p w:rsidR="00BB4F85" w:rsidRPr="00E87F5F" w:rsidRDefault="00BB4F85" w:rsidP="000C38F6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BB4F85" w:rsidRPr="00E87F5F" w:rsidRDefault="00BB4F85" w:rsidP="000C38F6">
            <w:pPr>
              <w:rPr>
                <w:b/>
                <w:sz w:val="28"/>
                <w:szCs w:val="28"/>
              </w:rPr>
            </w:pPr>
            <w:r w:rsidRPr="00E87F5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900" w:type="dxa"/>
          </w:tcPr>
          <w:p w:rsidR="00BB4F85" w:rsidRPr="001427E0" w:rsidRDefault="00BB4F85" w:rsidP="000C38F6">
            <w:pPr>
              <w:rPr>
                <w:b/>
                <w:sz w:val="28"/>
                <w:szCs w:val="28"/>
              </w:rPr>
            </w:pPr>
            <w:r w:rsidRPr="001427E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98" w:type="dxa"/>
          </w:tcPr>
          <w:p w:rsidR="00BB4F85" w:rsidRPr="00E87F5F" w:rsidRDefault="00BB4F85" w:rsidP="000C38F6">
            <w:pPr>
              <w:rPr>
                <w:sz w:val="28"/>
                <w:szCs w:val="28"/>
              </w:rPr>
            </w:pPr>
          </w:p>
        </w:tc>
      </w:tr>
    </w:tbl>
    <w:p w:rsidR="00BB4F85" w:rsidRPr="00F33DDB" w:rsidRDefault="00BB4F85" w:rsidP="003A51F3">
      <w:pPr>
        <w:spacing w:line="276" w:lineRule="auto"/>
        <w:jc w:val="center"/>
        <w:rPr>
          <w:rFonts w:eastAsia="SimSun"/>
          <w:b/>
          <w:lang w:eastAsia="zh-CN"/>
        </w:rPr>
      </w:pPr>
    </w:p>
    <w:p w:rsidR="00BB4F85" w:rsidRPr="00F33DDB" w:rsidRDefault="00BB4F85" w:rsidP="003A51F3">
      <w:pPr>
        <w:spacing w:line="276" w:lineRule="auto"/>
      </w:pPr>
    </w:p>
    <w:sectPr w:rsidR="00BB4F85" w:rsidRPr="00F33DDB" w:rsidSect="00A618A9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F2532FB"/>
    <w:multiLevelType w:val="singleLevel"/>
    <w:tmpl w:val="08E0EF1C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">
    <w:nsid w:val="2DAB26EA"/>
    <w:multiLevelType w:val="hybridMultilevel"/>
    <w:tmpl w:val="F95E1C18"/>
    <w:lvl w:ilvl="0" w:tplc="432EBC94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392D2EB1"/>
    <w:multiLevelType w:val="singleLevel"/>
    <w:tmpl w:val="144E6F66"/>
    <w:lvl w:ilvl="0">
      <w:start w:val="3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43EE3F4B"/>
    <w:multiLevelType w:val="hybridMultilevel"/>
    <w:tmpl w:val="BBA42F60"/>
    <w:lvl w:ilvl="0" w:tplc="41CEFDD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0C4A43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">
    <w:nsid w:val="52263AAB"/>
    <w:multiLevelType w:val="singleLevel"/>
    <w:tmpl w:val="FE546DCC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">
    <w:nsid w:val="522A4B4D"/>
    <w:multiLevelType w:val="hybridMultilevel"/>
    <w:tmpl w:val="70B65D78"/>
    <w:lvl w:ilvl="0" w:tplc="41CEFDD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08304E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>
    <w:nsid w:val="667A319A"/>
    <w:multiLevelType w:val="hybridMultilevel"/>
    <w:tmpl w:val="63D07CF8"/>
    <w:lvl w:ilvl="0" w:tplc="E2F67E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7753279"/>
    <w:multiLevelType w:val="hybridMultilevel"/>
    <w:tmpl w:val="83C252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60322D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748E476A"/>
    <w:multiLevelType w:val="hybridMultilevel"/>
    <w:tmpl w:val="338287AE"/>
    <w:lvl w:ilvl="0" w:tplc="E3D28C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10"/>
  </w:num>
  <w:num w:numId="5">
    <w:abstractNumId w:val="7"/>
  </w:num>
  <w:num w:numId="6">
    <w:abstractNumId w:val="4"/>
  </w:num>
  <w:num w:numId="7">
    <w:abstractNumId w:val="8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3"/>
    <w:lvlOverride w:ilvl="0">
      <w:startOverride w:val="3"/>
    </w:lvlOverride>
  </w:num>
  <w:num w:numId="10">
    <w:abstractNumId w:val="1"/>
    <w:lvlOverride w:ilvl="0">
      <w:startOverride w:val="10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3"/>
    </w:lvlOverride>
  </w:num>
  <w:num w:numId="13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591"/>
    <w:rsid w:val="000C38F6"/>
    <w:rsid w:val="001075F0"/>
    <w:rsid w:val="001427E0"/>
    <w:rsid w:val="001459D3"/>
    <w:rsid w:val="0016732B"/>
    <w:rsid w:val="00185B2E"/>
    <w:rsid w:val="00196FB4"/>
    <w:rsid w:val="001C3B5C"/>
    <w:rsid w:val="001E121B"/>
    <w:rsid w:val="00246100"/>
    <w:rsid w:val="00246D51"/>
    <w:rsid w:val="00285596"/>
    <w:rsid w:val="002B06E5"/>
    <w:rsid w:val="002B7447"/>
    <w:rsid w:val="00300591"/>
    <w:rsid w:val="0031756D"/>
    <w:rsid w:val="0032625C"/>
    <w:rsid w:val="003A51F3"/>
    <w:rsid w:val="003D6E0A"/>
    <w:rsid w:val="003D6E32"/>
    <w:rsid w:val="004017EE"/>
    <w:rsid w:val="00454245"/>
    <w:rsid w:val="004A56A2"/>
    <w:rsid w:val="005074D9"/>
    <w:rsid w:val="00510368"/>
    <w:rsid w:val="005A6431"/>
    <w:rsid w:val="00600743"/>
    <w:rsid w:val="00677376"/>
    <w:rsid w:val="006B00C0"/>
    <w:rsid w:val="006D2501"/>
    <w:rsid w:val="007279D6"/>
    <w:rsid w:val="0077674E"/>
    <w:rsid w:val="008D4F6D"/>
    <w:rsid w:val="008E3F94"/>
    <w:rsid w:val="0090425D"/>
    <w:rsid w:val="00913146"/>
    <w:rsid w:val="009267BE"/>
    <w:rsid w:val="00953F4D"/>
    <w:rsid w:val="009635B6"/>
    <w:rsid w:val="00971908"/>
    <w:rsid w:val="00976EBE"/>
    <w:rsid w:val="009D53EA"/>
    <w:rsid w:val="009E02B6"/>
    <w:rsid w:val="00A618A9"/>
    <w:rsid w:val="00AC0365"/>
    <w:rsid w:val="00AE656E"/>
    <w:rsid w:val="00B40111"/>
    <w:rsid w:val="00B45921"/>
    <w:rsid w:val="00B9036F"/>
    <w:rsid w:val="00BA380E"/>
    <w:rsid w:val="00BB4F85"/>
    <w:rsid w:val="00BC2CF5"/>
    <w:rsid w:val="00C042D8"/>
    <w:rsid w:val="00C1628B"/>
    <w:rsid w:val="00C50658"/>
    <w:rsid w:val="00C71E9C"/>
    <w:rsid w:val="00C85CE6"/>
    <w:rsid w:val="00CC5D4E"/>
    <w:rsid w:val="00CF6FCD"/>
    <w:rsid w:val="00D01048"/>
    <w:rsid w:val="00D23A2F"/>
    <w:rsid w:val="00D51FA2"/>
    <w:rsid w:val="00DE1D0A"/>
    <w:rsid w:val="00DE2C14"/>
    <w:rsid w:val="00DF18DE"/>
    <w:rsid w:val="00E006FE"/>
    <w:rsid w:val="00E06D9E"/>
    <w:rsid w:val="00E1369E"/>
    <w:rsid w:val="00E1402B"/>
    <w:rsid w:val="00E2449F"/>
    <w:rsid w:val="00E87F5F"/>
    <w:rsid w:val="00F33DDB"/>
    <w:rsid w:val="00F664CB"/>
    <w:rsid w:val="00FC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4D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5074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">
    <w:name w:val="Основной текст_"/>
    <w:link w:val="10"/>
    <w:uiPriority w:val="99"/>
    <w:locked/>
    <w:rsid w:val="005074D9"/>
    <w:rPr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5074D9"/>
    <w:pPr>
      <w:shd w:val="clear" w:color="auto" w:fill="FFFFFF"/>
      <w:spacing w:before="300" w:after="480" w:line="240" w:lineRule="exact"/>
      <w:ind w:hanging="340"/>
    </w:pPr>
    <w:rPr>
      <w:rFonts w:ascii="Calibri" w:eastAsia="Calibri" w:hAnsi="Calibri"/>
      <w:sz w:val="20"/>
      <w:szCs w:val="20"/>
    </w:rPr>
  </w:style>
  <w:style w:type="paragraph" w:styleId="ListParagraph">
    <w:name w:val="List Paragraph"/>
    <w:basedOn w:val="Normal"/>
    <w:uiPriority w:val="99"/>
    <w:qFormat/>
    <w:rsid w:val="00D0104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B00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0C0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locked/>
    <w:rsid w:val="00F33DD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8</Pages>
  <Words>2112</Words>
  <Characters>12039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2016-09-07T10:45:00Z</cp:lastPrinted>
  <dcterms:created xsi:type="dcterms:W3CDTF">2017-09-27T12:28:00Z</dcterms:created>
  <dcterms:modified xsi:type="dcterms:W3CDTF">2018-06-04T14:41:00Z</dcterms:modified>
</cp:coreProperties>
</file>